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44F6" w14:textId="7FE116D7" w:rsidR="00897EE3" w:rsidRPr="00EC4B64" w:rsidRDefault="009F724A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33D3C7" wp14:editId="4509FCFB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5A8">
        <w:rPr>
          <w:rFonts w:ascii="HG丸ｺﾞｼｯｸM-PRO" w:eastAsia="HG丸ｺﾞｼｯｸM-PRO" w:hint="eastAsia"/>
          <w:b/>
          <w:bCs/>
          <w:kern w:val="0"/>
          <w:sz w:val="40"/>
        </w:rPr>
        <w:t>1</w:t>
      </w:r>
      <w:r w:rsidR="008575A8">
        <w:rPr>
          <w:rFonts w:ascii="HG丸ｺﾞｼｯｸM-PRO" w:eastAsia="HG丸ｺﾞｼｯｸM-PRO"/>
          <w:b/>
          <w:bCs/>
          <w:kern w:val="0"/>
          <w:sz w:val="40"/>
        </w:rPr>
        <w:t>0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8575A8">
        <w:rPr>
          <w:rFonts w:ascii="HG丸ｺﾞｼｯｸM-PRO" w:eastAsia="HG丸ｺﾞｼｯｸM-PRO"/>
          <w:b/>
          <w:bCs/>
          <w:kern w:val="0"/>
          <w:sz w:val="40"/>
        </w:rPr>
        <w:t>12</w:t>
      </w:r>
      <w:r w:rsidR="00A44766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1F5D6C" w14:paraId="3E778298" w14:textId="77777777" w:rsidTr="00912D67">
        <w:trPr>
          <w:trHeight w:val="9037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64128222" w14:textId="288BF628" w:rsidR="00257E19" w:rsidRDefault="009F724A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05215" wp14:editId="69D842E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139700</wp:posOffset>
                      </wp:positionV>
                      <wp:extent cx="5781675" cy="412750"/>
                      <wp:effectExtent l="19050" t="19050" r="9525" b="6350"/>
                      <wp:wrapNone/>
                      <wp:docPr id="9731524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DF9D2" w14:textId="45F2B97D" w:rsidR="00D45283" w:rsidRPr="0022566C" w:rsidRDefault="00AB6D80" w:rsidP="00F84B7C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地域計画の</w:t>
                                  </w:r>
                                  <w:r w:rsidR="00CA7A7C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話し合いの</w:t>
                                  </w:r>
                                  <w:r w:rsidR="00883FA8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手法やコツを解説</w:t>
                                  </w:r>
                                  <w:r w:rsidR="00243C3C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したパンフレット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5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11pt;width:455.2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" strokeweight="3pt">
                      <v:stroke linestyle="thinThin"/>
                      <v:textbox inset="5.85pt,.7pt,5.85pt,.7pt">
                        <w:txbxContent>
                          <w:p w14:paraId="447DF9D2" w14:textId="45F2B97D" w:rsidR="00D45283" w:rsidRPr="0022566C" w:rsidRDefault="00AB6D80" w:rsidP="00F84B7C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地域計画の</w:t>
                            </w:r>
                            <w:r w:rsidR="00CA7A7C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話し合いの</w:t>
                            </w:r>
                            <w:r w:rsidR="00883FA8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手法やコツを解説</w:t>
                            </w:r>
                            <w:r w:rsidR="00243C3C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したパンフレット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73A6E" w14:textId="77777777" w:rsidR="005469B3" w:rsidRDefault="005469B3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57294CE6" w14:textId="77777777" w:rsidR="0010636E" w:rsidRDefault="0010636E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6780392" w14:textId="013BE907" w:rsidR="005712DA" w:rsidRPr="00125776" w:rsidRDefault="00A43F18" w:rsidP="008D7DCF">
            <w:pPr>
              <w:framePr w:hSpace="142" w:wrap="around" w:vAnchor="page" w:hAnchor="margin" w:x="198" w:y="1626"/>
              <w:ind w:firstLineChars="350" w:firstLine="1260"/>
              <w:jc w:val="left"/>
              <w:rPr>
                <w:rFonts w:ascii="HGSｺﾞｼｯｸE" w:eastAsia="HGSｺﾞｼｯｸE" w:hAnsi="HGSｺﾞｼｯｸE"/>
                <w:sz w:val="36"/>
                <w:szCs w:val="36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36"/>
              </w:rPr>
              <w:t>【パンフ】</w:t>
            </w:r>
            <w:r w:rsidR="00F75935" w:rsidRPr="00125776">
              <w:rPr>
                <w:rFonts w:ascii="HGSｺﾞｼｯｸE" w:eastAsia="HGSｺﾞｼｯｸE" w:hAnsi="HGSｺﾞｼｯｸE" w:hint="eastAsia"/>
                <w:sz w:val="36"/>
                <w:szCs w:val="36"/>
              </w:rPr>
              <w:t>農業委員・推進委員の</w:t>
            </w:r>
            <w:r w:rsidR="00125776" w:rsidRPr="00125776">
              <w:rPr>
                <w:rFonts w:ascii="HGSｺﾞｼｯｸE" w:eastAsia="HGSｺﾞｼｯｸE" w:hAnsi="HGSｺﾞｼｯｸE" w:hint="eastAsia"/>
                <w:sz w:val="36"/>
                <w:szCs w:val="36"/>
              </w:rPr>
              <w:t>皆さんへ</w:t>
            </w:r>
          </w:p>
          <w:p w14:paraId="41B69CA2" w14:textId="60A059E6" w:rsidR="00F75935" w:rsidRPr="00125776" w:rsidRDefault="00F75935" w:rsidP="008D7DCF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sz w:val="60"/>
                <w:szCs w:val="60"/>
              </w:rPr>
            </w:pPr>
            <w:r w:rsidRPr="00125776">
              <w:rPr>
                <w:rFonts w:ascii="HGSｺﾞｼｯｸE" w:eastAsia="HGSｺﾞｼｯｸE" w:hAnsi="HGSｺﾞｼｯｸE" w:hint="eastAsia"/>
                <w:sz w:val="60"/>
                <w:szCs w:val="60"/>
              </w:rPr>
              <w:t>地域計画</w:t>
            </w:r>
            <w:r w:rsidR="00125776" w:rsidRPr="00125776">
              <w:rPr>
                <w:rFonts w:ascii="HGSｺﾞｼｯｸE" w:eastAsia="HGSｺﾞｼｯｸE" w:hAnsi="HGSｺﾞｼｯｸE" w:hint="eastAsia"/>
                <w:sz w:val="60"/>
                <w:szCs w:val="60"/>
              </w:rPr>
              <w:t xml:space="preserve"> </w:t>
            </w:r>
            <w:r w:rsidRPr="00125776">
              <w:rPr>
                <w:rFonts w:ascii="HGSｺﾞｼｯｸE" w:eastAsia="HGSｺﾞｼｯｸE" w:hAnsi="HGSｺﾞｼｯｸE" w:hint="eastAsia"/>
                <w:sz w:val="60"/>
                <w:szCs w:val="60"/>
              </w:rPr>
              <w:t>話し合いの手引</w:t>
            </w:r>
          </w:p>
          <w:p w14:paraId="252DE716" w14:textId="5832C6B2" w:rsidR="00207206" w:rsidRPr="003B6C7A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/>
                <w:b/>
                <w:bCs/>
                <w:sz w:val="24"/>
              </w:rPr>
            </w:pPr>
            <w:r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R0</w:t>
            </w:r>
            <w:r w:rsidR="001A68AC" w:rsidRPr="003B6C7A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5</w:t>
            </w:r>
            <w:r w:rsidR="00E36C27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-</w:t>
            </w:r>
            <w:r w:rsidR="00955445" w:rsidRPr="003B6C7A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3</w:t>
            </w:r>
            <w:r w:rsidR="00F537D6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4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</w:t>
            </w:r>
            <w:r w:rsidR="00223745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Ａ</w:t>
            </w:r>
            <w:r w:rsidR="00F537D6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５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判・</w:t>
            </w:r>
            <w:r w:rsidR="00F537D6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2</w:t>
            </w:r>
            <w:r w:rsidR="00F537D6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4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頁　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定価</w:t>
            </w:r>
            <w:r w:rsidR="00F537D6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22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0円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（税</w:t>
            </w:r>
            <w:r w:rsidR="001A37E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込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）</w:t>
            </w:r>
            <w:r w:rsidR="00841D4D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送料別</w:t>
            </w:r>
            <w:r w:rsidR="003C2CD6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</w:p>
          <w:p w14:paraId="6D06F1CF" w14:textId="5B8C50B2" w:rsidR="00897EE3" w:rsidRDefault="00F906D7" w:rsidP="00E67F1E">
            <w:r>
              <w:rPr>
                <w:rFonts w:ascii="HG丸ｺﾞｼｯｸM-PRO" w:eastAsia="HG丸ｺﾞｼｯｸM-PRO" w:hint="eastAsia"/>
                <w:b/>
                <w:bCs/>
                <w:noProof/>
                <w:kern w:val="0"/>
                <w:sz w:val="40"/>
              </w:rPr>
              <w:drawing>
                <wp:anchor distT="0" distB="0" distL="114300" distR="114300" simplePos="0" relativeHeight="251659264" behindDoc="0" locked="0" layoutInCell="1" allowOverlap="1" wp14:anchorId="76F11819" wp14:editId="2249F31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158115</wp:posOffset>
                  </wp:positionV>
                  <wp:extent cx="2567305" cy="3640455"/>
                  <wp:effectExtent l="19050" t="19050" r="23495" b="17145"/>
                  <wp:wrapSquare wrapText="bothSides"/>
                  <wp:docPr id="211562040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36404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A2219" wp14:editId="02F4C38B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139700</wp:posOffset>
                      </wp:positionV>
                      <wp:extent cx="3114675" cy="3648075"/>
                      <wp:effectExtent l="0" t="0" r="28575" b="28575"/>
                      <wp:wrapNone/>
                      <wp:docPr id="76542973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3648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0A143" w14:textId="1CE65B8E" w:rsidR="00597385" w:rsidRPr="003B6C7A" w:rsidRDefault="00DE4C7C" w:rsidP="00C64951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農業委員・推進委員向</w:t>
                                  </w:r>
                                  <w:r w:rsidR="00362C3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けに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、</w:t>
                                  </w:r>
                                  <w:r w:rsidR="003B3AB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地域計画の話し合い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のコツ</w:t>
                                  </w:r>
                                  <w:r w:rsidR="003B3AB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を</w:t>
                                  </w:r>
                                  <w:r w:rsidR="00C62ACB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持ち運びしやすい</w:t>
                                  </w:r>
                                  <w:r w:rsidR="00C62ACB" w:rsidRPr="00C62ACB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Ａ５</w:t>
                                  </w:r>
                                  <w:r w:rsidR="00D841C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判</w:t>
                                  </w:r>
                                  <w:r w:rsidR="00C62ACB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の</w:t>
                                  </w:r>
                                  <w:r w:rsidR="004C5655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パンフレット</w:t>
                                  </w:r>
                                  <w:r w:rsidR="003B3AB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にまとめました</w:t>
                                  </w:r>
                                  <w:r w:rsidR="004C5655"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</w:t>
                                  </w:r>
                                  <w:r w:rsidR="006A7E24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プレゼンテーション方式・ワークショップ方式の２つの手法</w:t>
                                  </w:r>
                                  <w:r w:rsidR="00075975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を</w:t>
                                  </w:r>
                                  <w:r w:rsidR="006A7E24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事例を交えて紹介。</w:t>
                                  </w:r>
                                </w:p>
                                <w:p w14:paraId="1105E0B9" w14:textId="4C43B577" w:rsidR="00396640" w:rsidRDefault="00585E2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0229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巻末には「『地域計画』策定に当たっての留意点」</w:t>
                                  </w:r>
                                  <w:r w:rsidR="000004D0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などの参考情報につながる二次元コードを掲載</w:t>
                                  </w:r>
                                  <w:r w:rsidR="006A7E24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しています</w:t>
                                  </w:r>
                                  <w:r w:rsidR="0082748B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0C8034B6" w14:textId="77777777" w:rsidR="00AC3D89" w:rsidRPr="003B6C7A" w:rsidRDefault="00AC3D89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7CAE9B37" w14:textId="3262464A" w:rsidR="00295204" w:rsidRDefault="00441AB7" w:rsidP="006A7E24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3B6C7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― 内　容 ―</w:t>
                                  </w:r>
                                </w:p>
                                <w:p w14:paraId="38739F12" w14:textId="77777777" w:rsidR="000435C2" w:rsidRPr="000435C2" w:rsidRDefault="000435C2" w:rsidP="000435C2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435C2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１　地域計画とは</w:t>
                                  </w:r>
                                </w:p>
                                <w:p w14:paraId="46AA438A" w14:textId="77777777" w:rsidR="000435C2" w:rsidRPr="000435C2" w:rsidRDefault="000435C2" w:rsidP="000435C2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435C2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２　地域の話し合いに参加しましょう</w:t>
                                  </w:r>
                                </w:p>
                                <w:p w14:paraId="0CEDE259" w14:textId="77777777" w:rsidR="000435C2" w:rsidRPr="000435C2" w:rsidRDefault="000435C2" w:rsidP="000435C2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435C2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３　目指そう！　開かれた話し合い</w:t>
                                  </w:r>
                                </w:p>
                                <w:p w14:paraId="1D112250" w14:textId="3C4889E0" w:rsidR="000435C2" w:rsidRPr="000435C2" w:rsidRDefault="000435C2" w:rsidP="000435C2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435C2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４　地域に合った話し合いをしましょう</w:t>
                                  </w:r>
                                </w:p>
                                <w:p w14:paraId="355E1075" w14:textId="7A2FE151" w:rsidR="000435C2" w:rsidRDefault="000435C2" w:rsidP="000435C2">
                                  <w:pPr>
                                    <w:spacing w:line="290" w:lineRule="exact"/>
                                    <w:ind w:left="425" w:hangingChars="177" w:hanging="425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435C2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５　プレゼンテーション方式での話し合い</w:t>
                                  </w:r>
                                </w:p>
                                <w:p w14:paraId="7692D127" w14:textId="13755AA8" w:rsidR="00C675FF" w:rsidRPr="000435C2" w:rsidRDefault="00C675FF" w:rsidP="00C675FF">
                                  <w:pPr>
                                    <w:spacing w:line="290" w:lineRule="exact"/>
                                    <w:ind w:left="425" w:hangingChars="177" w:hanging="425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６　事例紹介１　千葉県香取市農業委員会</w:t>
                                  </w:r>
                                </w:p>
                                <w:p w14:paraId="74AA3796" w14:textId="65496754" w:rsidR="000435C2" w:rsidRPr="000435C2" w:rsidRDefault="00C675FF" w:rsidP="000435C2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７</w:t>
                                  </w:r>
                                  <w:r w:rsidR="000435C2" w:rsidRPr="000435C2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ワークショップ方式での話し合い</w:t>
                                  </w:r>
                                </w:p>
                                <w:p w14:paraId="4AA503BB" w14:textId="30AB9704" w:rsidR="00C675FF" w:rsidRDefault="00C675FF" w:rsidP="000435C2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８　事例紹介２　山形県朝日町農業委員会</w:t>
                                  </w:r>
                                </w:p>
                                <w:p w14:paraId="41236297" w14:textId="385F5568" w:rsidR="000435C2" w:rsidRPr="000435C2" w:rsidRDefault="00C675FF" w:rsidP="000435C2">
                                  <w:pPr>
                                    <w:spacing w:line="290" w:lineRule="exact"/>
                                    <w:jc w:val="lef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９</w:t>
                                  </w:r>
                                  <w:r w:rsidR="000435C2" w:rsidRPr="000435C2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役立ち！　工夫例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2219" id="Rectangle 25" o:spid="_x0000_s1027" style="position:absolute;left:0;text-align:left;margin-left:214.9pt;margin-top:11pt;width:245.25pt;height:28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">
                      <v:textbox inset="5.85pt,2.05mm,5.85pt,2.05mm">
                        <w:txbxContent>
                          <w:p w14:paraId="3250A143" w14:textId="1CE65B8E" w:rsidR="00597385" w:rsidRPr="003B6C7A" w:rsidRDefault="00DE4C7C" w:rsidP="00C64951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農業委員・推進委員向</w:t>
                            </w:r>
                            <w:r w:rsidR="00362C3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けに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、</w:t>
                            </w:r>
                            <w:r w:rsidR="003B3AB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地域計画の話し合い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のコツ</w:t>
                            </w:r>
                            <w:r w:rsidR="003B3AB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を</w:t>
                            </w:r>
                            <w:r w:rsidR="00C62AC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持ち運びしやすい</w:t>
                            </w:r>
                            <w:r w:rsidR="00C62ACB" w:rsidRPr="00C62AC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Ａ５</w:t>
                            </w:r>
                            <w:r w:rsidR="00D841C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判</w:t>
                            </w:r>
                            <w:r w:rsidR="00C62AC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の</w:t>
                            </w:r>
                            <w:r w:rsidR="004C5655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パンフレット</w:t>
                            </w:r>
                            <w:r w:rsidR="003B3AB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にまとめました</w:t>
                            </w:r>
                            <w:r w:rsidR="004C5655"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</w:t>
                            </w:r>
                            <w:r w:rsidR="006A7E24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プレゼンテーション方式・ワークショップ方式の２つの手法</w:t>
                            </w:r>
                            <w:r w:rsidR="00075975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を</w:t>
                            </w:r>
                            <w:r w:rsidR="006A7E24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事例を交えて紹介。</w:t>
                            </w:r>
                          </w:p>
                          <w:p w14:paraId="1105E0B9" w14:textId="4C43B577" w:rsidR="00396640" w:rsidRDefault="00585E2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C0229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巻末には「『地域計画』策定に当たっての留意点」</w:t>
                            </w:r>
                            <w:r w:rsidR="000004D0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などの参考情報につながる二次元コードを掲載</w:t>
                            </w:r>
                            <w:r w:rsidR="006A7E24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しています</w:t>
                            </w:r>
                            <w:r w:rsidR="0082748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0C8034B6" w14:textId="77777777" w:rsidR="00AC3D89" w:rsidRPr="003B6C7A" w:rsidRDefault="00AC3D89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7CAE9B37" w14:textId="3262464A" w:rsidR="00295204" w:rsidRDefault="00441AB7" w:rsidP="006A7E24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3B6C7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― 内　容 ―</w:t>
                            </w:r>
                          </w:p>
                          <w:p w14:paraId="38739F12" w14:textId="77777777" w:rsidR="000435C2" w:rsidRPr="000435C2" w:rsidRDefault="000435C2" w:rsidP="000435C2">
                            <w:pPr>
                              <w:spacing w:line="290" w:lineRule="exact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435C2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１　地域計画とは</w:t>
                            </w:r>
                          </w:p>
                          <w:p w14:paraId="46AA438A" w14:textId="77777777" w:rsidR="000435C2" w:rsidRPr="000435C2" w:rsidRDefault="000435C2" w:rsidP="000435C2">
                            <w:pPr>
                              <w:spacing w:line="290" w:lineRule="exact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435C2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２　地域の話し合いに参加しましょう</w:t>
                            </w:r>
                          </w:p>
                          <w:p w14:paraId="0CEDE259" w14:textId="77777777" w:rsidR="000435C2" w:rsidRPr="000435C2" w:rsidRDefault="000435C2" w:rsidP="000435C2">
                            <w:pPr>
                              <w:spacing w:line="290" w:lineRule="exact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435C2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３　目指そう！　開かれた話し合い</w:t>
                            </w:r>
                          </w:p>
                          <w:p w14:paraId="1D112250" w14:textId="3C4889E0" w:rsidR="000435C2" w:rsidRPr="000435C2" w:rsidRDefault="000435C2" w:rsidP="000435C2">
                            <w:pPr>
                              <w:spacing w:line="290" w:lineRule="exact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435C2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４　地域に合った話し合いをしましょう</w:t>
                            </w:r>
                          </w:p>
                          <w:p w14:paraId="355E1075" w14:textId="7A2FE151" w:rsidR="000435C2" w:rsidRDefault="000435C2" w:rsidP="000435C2">
                            <w:pPr>
                              <w:spacing w:line="290" w:lineRule="exact"/>
                              <w:ind w:left="425" w:hangingChars="177" w:hanging="425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435C2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５　プレゼンテーション方式での話し合い</w:t>
                            </w:r>
                          </w:p>
                          <w:p w14:paraId="7692D127" w14:textId="13755AA8" w:rsidR="00C675FF" w:rsidRPr="000435C2" w:rsidRDefault="00C675FF" w:rsidP="00C675FF">
                            <w:pPr>
                              <w:spacing w:line="290" w:lineRule="exact"/>
                              <w:ind w:left="425" w:hangingChars="177" w:hanging="425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６　事例紹介１　千葉県香取市農業委員会</w:t>
                            </w:r>
                          </w:p>
                          <w:p w14:paraId="74AA3796" w14:textId="65496754" w:rsidR="000435C2" w:rsidRPr="000435C2" w:rsidRDefault="00C675FF" w:rsidP="000435C2">
                            <w:pPr>
                              <w:spacing w:line="290" w:lineRule="exact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７</w:t>
                            </w:r>
                            <w:r w:rsidR="000435C2" w:rsidRPr="000435C2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ワークショップ方式での話し合い</w:t>
                            </w:r>
                          </w:p>
                          <w:p w14:paraId="4AA503BB" w14:textId="30AB9704" w:rsidR="00C675FF" w:rsidRDefault="00C675FF" w:rsidP="000435C2">
                            <w:pPr>
                              <w:spacing w:line="290" w:lineRule="exact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８　事例紹介２　山形県朝日町農業委員会</w:t>
                            </w:r>
                          </w:p>
                          <w:p w14:paraId="41236297" w14:textId="385F5568" w:rsidR="000435C2" w:rsidRPr="000435C2" w:rsidRDefault="00C675FF" w:rsidP="000435C2">
                            <w:pPr>
                              <w:spacing w:line="290" w:lineRule="exact"/>
                              <w:jc w:val="lef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９</w:t>
                            </w:r>
                            <w:r w:rsidR="000435C2" w:rsidRPr="000435C2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役立ち！　工夫例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29C43D2" w14:textId="5711FC78" w:rsidR="007A0894" w:rsidRPr="00DA1729" w:rsidRDefault="007A0894" w:rsidP="007A0894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7A0894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7A0894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3FE274D4" w14:textId="1609C627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157949">
        <w:rPr>
          <w:rFonts w:ascii="ＭＳ ゴシック" w:eastAsia="ＭＳ ゴシック" w:hint="eastAsia"/>
          <w:kern w:val="0"/>
          <w:fitText w:val="4830" w:id="-1269487613"/>
          <w:lang w:eastAsia="zh-CN"/>
        </w:rPr>
        <w:t>TEL.03-6910-1131　https://www.nca.or.jp/tosho/</w:t>
      </w: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7A0894" w:rsidRPr="00ED4FFA" w14:paraId="46560BAD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6DA8C2EE" w14:textId="77777777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E4B141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14F1C2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2F82E54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61639C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0DB2C16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1DB1BAC0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7B38A505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6E0AC0F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99AAC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6649D1C7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71FBB22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AED2E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4D4779B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901B7D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70A01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7B2ED91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A163C6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17EEBE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7A0894" w:rsidRPr="00ED4FFA" w14:paraId="485F3C81" w14:textId="77777777" w:rsidTr="00E159CE">
        <w:trPr>
          <w:cantSplit/>
          <w:trHeight w:val="356"/>
        </w:trPr>
        <w:tc>
          <w:tcPr>
            <w:tcW w:w="459" w:type="dxa"/>
            <w:vMerge/>
          </w:tcPr>
          <w:p w14:paraId="4F4C5BE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F6E2DBE" w14:textId="1BA5C3B9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8025C1">
              <w:rPr>
                <w:rFonts w:ascii="ＭＳ ゴシック" w:eastAsia="ＭＳ ゴシック" w:hAnsi="ＭＳ ゴシック"/>
                <w:kern w:val="0"/>
                <w:sz w:val="24"/>
              </w:rPr>
              <w:t>3</w:t>
            </w:r>
            <w:r w:rsidR="00F537D6">
              <w:rPr>
                <w:rFonts w:ascii="ＭＳ ゴシック" w:eastAsia="ＭＳ ゴシック" w:hAnsi="ＭＳ ゴシック"/>
                <w:kern w:val="0"/>
                <w:sz w:val="24"/>
              </w:rPr>
              <w:t>4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68B272" w14:textId="1CBE8DEF" w:rsidR="00DA23C5" w:rsidRDefault="007A0894" w:rsidP="00F537D6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A43F18">
              <w:rPr>
                <w:rFonts w:ascii="ＭＳ ゴシック" w:eastAsia="ＭＳ ゴシック" w:hAnsi="ＭＳ ゴシック" w:hint="eastAsia"/>
                <w:sz w:val="24"/>
              </w:rPr>
              <w:t>【パンフ】</w:t>
            </w:r>
            <w:r w:rsidR="00F537D6">
              <w:rPr>
                <w:rFonts w:ascii="ＭＳ ゴシック" w:eastAsia="ＭＳ ゴシック" w:hAnsi="ＭＳ ゴシック" w:hint="eastAsia"/>
                <w:sz w:val="24"/>
              </w:rPr>
              <w:t>農業委員・推進委員の</w:t>
            </w:r>
            <w:r w:rsidR="00DA23C5">
              <w:rPr>
                <w:rFonts w:ascii="ＭＳ ゴシック" w:eastAsia="ＭＳ ゴシック" w:hAnsi="ＭＳ ゴシック" w:hint="eastAsia"/>
                <w:sz w:val="24"/>
              </w:rPr>
              <w:t>皆さんへ</w:t>
            </w:r>
          </w:p>
          <w:p w14:paraId="00DDABCB" w14:textId="77121FA0" w:rsidR="00F537D6" w:rsidRPr="00E61945" w:rsidRDefault="00F537D6" w:rsidP="00DA23C5">
            <w:pPr>
              <w:ind w:leftChars="400" w:left="840"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地域計画</w:t>
            </w:r>
            <w:r w:rsidR="00DA23C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話し合いの手引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53142F16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52B98412" w14:textId="77777777" w:rsidTr="00E159CE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8A0FA2E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2AA7DF8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AF62F9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40748FB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1B858C25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320C804E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4A2FB0B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522F4D85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6D5E354A" w14:textId="77777777" w:rsidR="007A0894" w:rsidRPr="00794BCC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BBDC80C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AB0614E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1B91CB60" w14:textId="77777777" w:rsidR="00D8222B" w:rsidRPr="007A0894" w:rsidRDefault="00D8222B" w:rsidP="00D8222B">
      <w:pPr>
        <w:spacing w:line="220" w:lineRule="exact"/>
        <w:rPr>
          <w:rFonts w:ascii="ＭＳ ゴシック" w:eastAsia="ＭＳ ゴシック"/>
        </w:rPr>
      </w:pPr>
    </w:p>
    <w:sectPr w:rsidR="00D8222B" w:rsidRPr="007A0894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E78A" w14:textId="77777777" w:rsidR="00CA0207" w:rsidRDefault="00CA0207" w:rsidP="0005509D">
      <w:r>
        <w:separator/>
      </w:r>
    </w:p>
  </w:endnote>
  <w:endnote w:type="continuationSeparator" w:id="0">
    <w:p w14:paraId="148F2DB3" w14:textId="77777777" w:rsidR="00CA0207" w:rsidRDefault="00CA0207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4380" w14:textId="77777777" w:rsidR="00CA0207" w:rsidRDefault="00CA0207" w:rsidP="0005509D">
      <w:r>
        <w:separator/>
      </w:r>
    </w:p>
  </w:footnote>
  <w:footnote w:type="continuationSeparator" w:id="0">
    <w:p w14:paraId="4CA30FC6" w14:textId="77777777" w:rsidR="00CA0207" w:rsidRDefault="00CA0207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5002507">
    <w:abstractNumId w:val="26"/>
  </w:num>
  <w:num w:numId="2" w16cid:durableId="892234668">
    <w:abstractNumId w:val="7"/>
  </w:num>
  <w:num w:numId="3" w16cid:durableId="1770199467">
    <w:abstractNumId w:val="35"/>
  </w:num>
  <w:num w:numId="4" w16cid:durableId="1844516739">
    <w:abstractNumId w:val="28"/>
  </w:num>
  <w:num w:numId="5" w16cid:durableId="899949665">
    <w:abstractNumId w:val="14"/>
  </w:num>
  <w:num w:numId="6" w16cid:durableId="1166742956">
    <w:abstractNumId w:val="30"/>
  </w:num>
  <w:num w:numId="7" w16cid:durableId="596139141">
    <w:abstractNumId w:val="4"/>
  </w:num>
  <w:num w:numId="8" w16cid:durableId="808059791">
    <w:abstractNumId w:val="31"/>
  </w:num>
  <w:num w:numId="9" w16cid:durableId="1113131172">
    <w:abstractNumId w:val="19"/>
  </w:num>
  <w:num w:numId="10" w16cid:durableId="617565437">
    <w:abstractNumId w:val="2"/>
  </w:num>
  <w:num w:numId="11" w16cid:durableId="962808049">
    <w:abstractNumId w:val="5"/>
  </w:num>
  <w:num w:numId="12" w16cid:durableId="2034335176">
    <w:abstractNumId w:val="23"/>
  </w:num>
  <w:num w:numId="13" w16cid:durableId="1033336941">
    <w:abstractNumId w:val="21"/>
  </w:num>
  <w:num w:numId="14" w16cid:durableId="1079911257">
    <w:abstractNumId w:val="18"/>
  </w:num>
  <w:num w:numId="15" w16cid:durableId="925266646">
    <w:abstractNumId w:val="37"/>
  </w:num>
  <w:num w:numId="16" w16cid:durableId="1374575558">
    <w:abstractNumId w:val="16"/>
  </w:num>
  <w:num w:numId="17" w16cid:durableId="1949776133">
    <w:abstractNumId w:val="33"/>
  </w:num>
  <w:num w:numId="18" w16cid:durableId="1125389752">
    <w:abstractNumId w:val="3"/>
  </w:num>
  <w:num w:numId="19" w16cid:durableId="1598055268">
    <w:abstractNumId w:val="10"/>
  </w:num>
  <w:num w:numId="20" w16cid:durableId="754013434">
    <w:abstractNumId w:val="1"/>
  </w:num>
  <w:num w:numId="21" w16cid:durableId="829560893">
    <w:abstractNumId w:val="15"/>
  </w:num>
  <w:num w:numId="22" w16cid:durableId="565146219">
    <w:abstractNumId w:val="32"/>
  </w:num>
  <w:num w:numId="23" w16cid:durableId="1289163441">
    <w:abstractNumId w:val="29"/>
  </w:num>
  <w:num w:numId="24" w16cid:durableId="989750482">
    <w:abstractNumId w:val="8"/>
  </w:num>
  <w:num w:numId="25" w16cid:durableId="278489748">
    <w:abstractNumId w:val="13"/>
  </w:num>
  <w:num w:numId="26" w16cid:durableId="213273983">
    <w:abstractNumId w:val="34"/>
  </w:num>
  <w:num w:numId="27" w16cid:durableId="915818313">
    <w:abstractNumId w:val="25"/>
  </w:num>
  <w:num w:numId="28" w16cid:durableId="1982152316">
    <w:abstractNumId w:val="36"/>
  </w:num>
  <w:num w:numId="29" w16cid:durableId="1492255692">
    <w:abstractNumId w:val="6"/>
  </w:num>
  <w:num w:numId="30" w16cid:durableId="1620723455">
    <w:abstractNumId w:val="12"/>
  </w:num>
  <w:num w:numId="31" w16cid:durableId="1468426568">
    <w:abstractNumId w:val="20"/>
  </w:num>
  <w:num w:numId="32" w16cid:durableId="1113938995">
    <w:abstractNumId w:val="11"/>
  </w:num>
  <w:num w:numId="33" w16cid:durableId="1539318738">
    <w:abstractNumId w:val="9"/>
  </w:num>
  <w:num w:numId="34" w16cid:durableId="1921713080">
    <w:abstractNumId w:val="22"/>
  </w:num>
  <w:num w:numId="35" w16cid:durableId="1330643390">
    <w:abstractNumId w:val="0"/>
  </w:num>
  <w:num w:numId="36" w16cid:durableId="345210193">
    <w:abstractNumId w:val="27"/>
  </w:num>
  <w:num w:numId="37" w16cid:durableId="1620334866">
    <w:abstractNumId w:val="17"/>
  </w:num>
  <w:num w:numId="38" w16cid:durableId="12032036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004D0"/>
    <w:rsid w:val="000127DA"/>
    <w:rsid w:val="00014505"/>
    <w:rsid w:val="00015463"/>
    <w:rsid w:val="000172BA"/>
    <w:rsid w:val="000258BC"/>
    <w:rsid w:val="000344E4"/>
    <w:rsid w:val="000362CA"/>
    <w:rsid w:val="000378DB"/>
    <w:rsid w:val="00040ABF"/>
    <w:rsid w:val="000435C2"/>
    <w:rsid w:val="00045AF4"/>
    <w:rsid w:val="00047609"/>
    <w:rsid w:val="00050427"/>
    <w:rsid w:val="000521D1"/>
    <w:rsid w:val="00052D73"/>
    <w:rsid w:val="0005379D"/>
    <w:rsid w:val="00054A67"/>
    <w:rsid w:val="0005509D"/>
    <w:rsid w:val="00055F3E"/>
    <w:rsid w:val="00057F30"/>
    <w:rsid w:val="00061585"/>
    <w:rsid w:val="0007121D"/>
    <w:rsid w:val="00072A90"/>
    <w:rsid w:val="00075975"/>
    <w:rsid w:val="00082CEC"/>
    <w:rsid w:val="00084D35"/>
    <w:rsid w:val="00090AB7"/>
    <w:rsid w:val="00091312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672B"/>
    <w:rsid w:val="000F66EB"/>
    <w:rsid w:val="00103817"/>
    <w:rsid w:val="00105241"/>
    <w:rsid w:val="0010636E"/>
    <w:rsid w:val="00122040"/>
    <w:rsid w:val="0012413E"/>
    <w:rsid w:val="0012423F"/>
    <w:rsid w:val="00125776"/>
    <w:rsid w:val="001356CA"/>
    <w:rsid w:val="00141CA6"/>
    <w:rsid w:val="001437BB"/>
    <w:rsid w:val="001446BC"/>
    <w:rsid w:val="00155AF0"/>
    <w:rsid w:val="00157949"/>
    <w:rsid w:val="00163719"/>
    <w:rsid w:val="0016376C"/>
    <w:rsid w:val="00176488"/>
    <w:rsid w:val="001771C8"/>
    <w:rsid w:val="001833A5"/>
    <w:rsid w:val="00192A56"/>
    <w:rsid w:val="001A14A9"/>
    <w:rsid w:val="001A37EC"/>
    <w:rsid w:val="001A68AC"/>
    <w:rsid w:val="001A7F99"/>
    <w:rsid w:val="001B1F46"/>
    <w:rsid w:val="001C2E2E"/>
    <w:rsid w:val="001C4423"/>
    <w:rsid w:val="001D437D"/>
    <w:rsid w:val="001E1295"/>
    <w:rsid w:val="001E2498"/>
    <w:rsid w:val="001E796D"/>
    <w:rsid w:val="001F5D6C"/>
    <w:rsid w:val="001F74AD"/>
    <w:rsid w:val="001F7927"/>
    <w:rsid w:val="00200A02"/>
    <w:rsid w:val="0020559C"/>
    <w:rsid w:val="00207206"/>
    <w:rsid w:val="00211B1D"/>
    <w:rsid w:val="00211D21"/>
    <w:rsid w:val="002161C7"/>
    <w:rsid w:val="00222653"/>
    <w:rsid w:val="00223745"/>
    <w:rsid w:val="00223B9B"/>
    <w:rsid w:val="0022566C"/>
    <w:rsid w:val="00225C0A"/>
    <w:rsid w:val="00231CAF"/>
    <w:rsid w:val="00233545"/>
    <w:rsid w:val="00233931"/>
    <w:rsid w:val="002350E5"/>
    <w:rsid w:val="0024275B"/>
    <w:rsid w:val="00243C3C"/>
    <w:rsid w:val="0024400C"/>
    <w:rsid w:val="002506A6"/>
    <w:rsid w:val="00251B35"/>
    <w:rsid w:val="00256A0C"/>
    <w:rsid w:val="00257C25"/>
    <w:rsid w:val="00257E19"/>
    <w:rsid w:val="0026257B"/>
    <w:rsid w:val="00263FA3"/>
    <w:rsid w:val="00265B42"/>
    <w:rsid w:val="0027249B"/>
    <w:rsid w:val="00281DB8"/>
    <w:rsid w:val="002864C4"/>
    <w:rsid w:val="00294D5B"/>
    <w:rsid w:val="00295204"/>
    <w:rsid w:val="002A5CBE"/>
    <w:rsid w:val="002B1C70"/>
    <w:rsid w:val="002B5ECA"/>
    <w:rsid w:val="002C68B9"/>
    <w:rsid w:val="002D1E52"/>
    <w:rsid w:val="002E3091"/>
    <w:rsid w:val="002E4158"/>
    <w:rsid w:val="002E726F"/>
    <w:rsid w:val="002F3DC4"/>
    <w:rsid w:val="00301C1A"/>
    <w:rsid w:val="00302269"/>
    <w:rsid w:val="00303229"/>
    <w:rsid w:val="00303A75"/>
    <w:rsid w:val="00314E8E"/>
    <w:rsid w:val="00315A44"/>
    <w:rsid w:val="00317EA3"/>
    <w:rsid w:val="00326DA6"/>
    <w:rsid w:val="0033000C"/>
    <w:rsid w:val="00332B80"/>
    <w:rsid w:val="00334AD9"/>
    <w:rsid w:val="00335C81"/>
    <w:rsid w:val="0034283E"/>
    <w:rsid w:val="00356A78"/>
    <w:rsid w:val="00356E53"/>
    <w:rsid w:val="003572FC"/>
    <w:rsid w:val="003601BB"/>
    <w:rsid w:val="003622CB"/>
    <w:rsid w:val="00362C3D"/>
    <w:rsid w:val="00363848"/>
    <w:rsid w:val="00371A5D"/>
    <w:rsid w:val="0038240E"/>
    <w:rsid w:val="003829FC"/>
    <w:rsid w:val="00385A61"/>
    <w:rsid w:val="003909B8"/>
    <w:rsid w:val="00396640"/>
    <w:rsid w:val="003A634C"/>
    <w:rsid w:val="003B0F03"/>
    <w:rsid w:val="003B1181"/>
    <w:rsid w:val="003B3949"/>
    <w:rsid w:val="003B3AB6"/>
    <w:rsid w:val="003B3B0D"/>
    <w:rsid w:val="003B6C7A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33C1"/>
    <w:rsid w:val="00403B66"/>
    <w:rsid w:val="004078B1"/>
    <w:rsid w:val="00417DC0"/>
    <w:rsid w:val="004238B7"/>
    <w:rsid w:val="00425EA6"/>
    <w:rsid w:val="0042669A"/>
    <w:rsid w:val="004332F7"/>
    <w:rsid w:val="0043383C"/>
    <w:rsid w:val="0043389E"/>
    <w:rsid w:val="004339AF"/>
    <w:rsid w:val="00437A5F"/>
    <w:rsid w:val="00441AB7"/>
    <w:rsid w:val="0044386A"/>
    <w:rsid w:val="00445F0E"/>
    <w:rsid w:val="0045469F"/>
    <w:rsid w:val="00455DEC"/>
    <w:rsid w:val="004608F2"/>
    <w:rsid w:val="00462AF5"/>
    <w:rsid w:val="004712F8"/>
    <w:rsid w:val="00474D4B"/>
    <w:rsid w:val="00474E6C"/>
    <w:rsid w:val="00475DCB"/>
    <w:rsid w:val="00477562"/>
    <w:rsid w:val="0048553B"/>
    <w:rsid w:val="00490CE8"/>
    <w:rsid w:val="00494B9C"/>
    <w:rsid w:val="00495C59"/>
    <w:rsid w:val="004968DA"/>
    <w:rsid w:val="0049780B"/>
    <w:rsid w:val="004A09ED"/>
    <w:rsid w:val="004A0ACD"/>
    <w:rsid w:val="004A438C"/>
    <w:rsid w:val="004B435A"/>
    <w:rsid w:val="004B7A6D"/>
    <w:rsid w:val="004C5655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501ACF"/>
    <w:rsid w:val="00505E1A"/>
    <w:rsid w:val="00507D85"/>
    <w:rsid w:val="00510514"/>
    <w:rsid w:val="0051145A"/>
    <w:rsid w:val="0051155C"/>
    <w:rsid w:val="005176A1"/>
    <w:rsid w:val="00523A82"/>
    <w:rsid w:val="005340C7"/>
    <w:rsid w:val="00536719"/>
    <w:rsid w:val="00540627"/>
    <w:rsid w:val="005437D8"/>
    <w:rsid w:val="0054582A"/>
    <w:rsid w:val="00545A84"/>
    <w:rsid w:val="005469B3"/>
    <w:rsid w:val="0054748C"/>
    <w:rsid w:val="005567F4"/>
    <w:rsid w:val="005617CD"/>
    <w:rsid w:val="00562088"/>
    <w:rsid w:val="005625F2"/>
    <w:rsid w:val="00563C7E"/>
    <w:rsid w:val="00564565"/>
    <w:rsid w:val="00566CC0"/>
    <w:rsid w:val="005712DA"/>
    <w:rsid w:val="00577708"/>
    <w:rsid w:val="00585E27"/>
    <w:rsid w:val="00590AD6"/>
    <w:rsid w:val="005910C0"/>
    <w:rsid w:val="00591846"/>
    <w:rsid w:val="005919F6"/>
    <w:rsid w:val="00592962"/>
    <w:rsid w:val="00597385"/>
    <w:rsid w:val="005A0AB6"/>
    <w:rsid w:val="005A4C9C"/>
    <w:rsid w:val="005A4D3A"/>
    <w:rsid w:val="005B2F03"/>
    <w:rsid w:val="005B53D9"/>
    <w:rsid w:val="005B5CBC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37CB"/>
    <w:rsid w:val="00605174"/>
    <w:rsid w:val="0061714B"/>
    <w:rsid w:val="006171D8"/>
    <w:rsid w:val="00621632"/>
    <w:rsid w:val="00622DB4"/>
    <w:rsid w:val="00624F5F"/>
    <w:rsid w:val="00627793"/>
    <w:rsid w:val="00627D56"/>
    <w:rsid w:val="00633965"/>
    <w:rsid w:val="006366C8"/>
    <w:rsid w:val="00642013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70408"/>
    <w:rsid w:val="00670507"/>
    <w:rsid w:val="006709E1"/>
    <w:rsid w:val="00674104"/>
    <w:rsid w:val="00675B0C"/>
    <w:rsid w:val="006859D6"/>
    <w:rsid w:val="00690E96"/>
    <w:rsid w:val="00692C85"/>
    <w:rsid w:val="006975B1"/>
    <w:rsid w:val="006A0F59"/>
    <w:rsid w:val="006A7E24"/>
    <w:rsid w:val="006C135D"/>
    <w:rsid w:val="006C17CE"/>
    <w:rsid w:val="006C315A"/>
    <w:rsid w:val="006C405B"/>
    <w:rsid w:val="006C61F7"/>
    <w:rsid w:val="006D2000"/>
    <w:rsid w:val="006D741B"/>
    <w:rsid w:val="006E14CB"/>
    <w:rsid w:val="006E7BDC"/>
    <w:rsid w:val="0070308E"/>
    <w:rsid w:val="00711D40"/>
    <w:rsid w:val="00720678"/>
    <w:rsid w:val="0073268B"/>
    <w:rsid w:val="00732B6A"/>
    <w:rsid w:val="00733E24"/>
    <w:rsid w:val="00737D12"/>
    <w:rsid w:val="0074777C"/>
    <w:rsid w:val="007530E0"/>
    <w:rsid w:val="00754006"/>
    <w:rsid w:val="0075657B"/>
    <w:rsid w:val="00762D12"/>
    <w:rsid w:val="007729DB"/>
    <w:rsid w:val="00773914"/>
    <w:rsid w:val="007745FE"/>
    <w:rsid w:val="00774D77"/>
    <w:rsid w:val="00775C4E"/>
    <w:rsid w:val="00776C72"/>
    <w:rsid w:val="00782323"/>
    <w:rsid w:val="00782723"/>
    <w:rsid w:val="00783B5F"/>
    <w:rsid w:val="00787C8A"/>
    <w:rsid w:val="00790B45"/>
    <w:rsid w:val="007918F1"/>
    <w:rsid w:val="007923ED"/>
    <w:rsid w:val="00793AA8"/>
    <w:rsid w:val="007A0894"/>
    <w:rsid w:val="007A299F"/>
    <w:rsid w:val="007A2D5E"/>
    <w:rsid w:val="007B77F0"/>
    <w:rsid w:val="007C12EA"/>
    <w:rsid w:val="007C7A3B"/>
    <w:rsid w:val="007E3783"/>
    <w:rsid w:val="007E5F81"/>
    <w:rsid w:val="007F2664"/>
    <w:rsid w:val="007F69E8"/>
    <w:rsid w:val="00800594"/>
    <w:rsid w:val="00801ACF"/>
    <w:rsid w:val="008025C1"/>
    <w:rsid w:val="00806AA6"/>
    <w:rsid w:val="00807094"/>
    <w:rsid w:val="00807905"/>
    <w:rsid w:val="0081048E"/>
    <w:rsid w:val="00812625"/>
    <w:rsid w:val="00813AE2"/>
    <w:rsid w:val="008206E5"/>
    <w:rsid w:val="0082748B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575A8"/>
    <w:rsid w:val="0086211F"/>
    <w:rsid w:val="00862856"/>
    <w:rsid w:val="00865B81"/>
    <w:rsid w:val="00866A8E"/>
    <w:rsid w:val="008807F4"/>
    <w:rsid w:val="0088332D"/>
    <w:rsid w:val="00883FA8"/>
    <w:rsid w:val="00886DB1"/>
    <w:rsid w:val="00886DFE"/>
    <w:rsid w:val="00890737"/>
    <w:rsid w:val="008926B5"/>
    <w:rsid w:val="00895A58"/>
    <w:rsid w:val="00897EE3"/>
    <w:rsid w:val="008A2346"/>
    <w:rsid w:val="008A6118"/>
    <w:rsid w:val="008B14E5"/>
    <w:rsid w:val="008B6C34"/>
    <w:rsid w:val="008C06A4"/>
    <w:rsid w:val="008C3AC4"/>
    <w:rsid w:val="008C7424"/>
    <w:rsid w:val="008D2E57"/>
    <w:rsid w:val="008D7DCF"/>
    <w:rsid w:val="008E4F9F"/>
    <w:rsid w:val="008E765E"/>
    <w:rsid w:val="008F2697"/>
    <w:rsid w:val="008F2C9A"/>
    <w:rsid w:val="008F702F"/>
    <w:rsid w:val="00901C18"/>
    <w:rsid w:val="009049EE"/>
    <w:rsid w:val="0091228F"/>
    <w:rsid w:val="00912D67"/>
    <w:rsid w:val="009251AC"/>
    <w:rsid w:val="00926223"/>
    <w:rsid w:val="00926958"/>
    <w:rsid w:val="00936E82"/>
    <w:rsid w:val="00941792"/>
    <w:rsid w:val="009423CF"/>
    <w:rsid w:val="00943D9E"/>
    <w:rsid w:val="00951383"/>
    <w:rsid w:val="009537A1"/>
    <w:rsid w:val="00954E98"/>
    <w:rsid w:val="00955445"/>
    <w:rsid w:val="00955537"/>
    <w:rsid w:val="00957194"/>
    <w:rsid w:val="00957424"/>
    <w:rsid w:val="0096333A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2E21"/>
    <w:rsid w:val="009B4333"/>
    <w:rsid w:val="009C4EF1"/>
    <w:rsid w:val="009C749F"/>
    <w:rsid w:val="009D051C"/>
    <w:rsid w:val="009E036B"/>
    <w:rsid w:val="009E28A3"/>
    <w:rsid w:val="009E37A0"/>
    <w:rsid w:val="009E5F1F"/>
    <w:rsid w:val="009E7C96"/>
    <w:rsid w:val="009F16D6"/>
    <w:rsid w:val="009F2508"/>
    <w:rsid w:val="009F5708"/>
    <w:rsid w:val="009F724A"/>
    <w:rsid w:val="00A02AD7"/>
    <w:rsid w:val="00A0617E"/>
    <w:rsid w:val="00A140C6"/>
    <w:rsid w:val="00A147F3"/>
    <w:rsid w:val="00A1653D"/>
    <w:rsid w:val="00A26556"/>
    <w:rsid w:val="00A35EC6"/>
    <w:rsid w:val="00A40B2C"/>
    <w:rsid w:val="00A4322D"/>
    <w:rsid w:val="00A437C2"/>
    <w:rsid w:val="00A43F18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663C0"/>
    <w:rsid w:val="00A762C1"/>
    <w:rsid w:val="00A76F94"/>
    <w:rsid w:val="00A77D65"/>
    <w:rsid w:val="00A8369C"/>
    <w:rsid w:val="00A84F3F"/>
    <w:rsid w:val="00AA4D14"/>
    <w:rsid w:val="00AA4EFA"/>
    <w:rsid w:val="00AA50AE"/>
    <w:rsid w:val="00AB35E2"/>
    <w:rsid w:val="00AB4B6D"/>
    <w:rsid w:val="00AB6D80"/>
    <w:rsid w:val="00AB7955"/>
    <w:rsid w:val="00AC3D89"/>
    <w:rsid w:val="00AC48DE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13692"/>
    <w:rsid w:val="00B2301C"/>
    <w:rsid w:val="00B2433C"/>
    <w:rsid w:val="00B31549"/>
    <w:rsid w:val="00B33D62"/>
    <w:rsid w:val="00B348DF"/>
    <w:rsid w:val="00B36658"/>
    <w:rsid w:val="00B436D0"/>
    <w:rsid w:val="00B47C4E"/>
    <w:rsid w:val="00B53265"/>
    <w:rsid w:val="00B57148"/>
    <w:rsid w:val="00B654B3"/>
    <w:rsid w:val="00B656AC"/>
    <w:rsid w:val="00B66C0E"/>
    <w:rsid w:val="00B71A9C"/>
    <w:rsid w:val="00B876AD"/>
    <w:rsid w:val="00B96A07"/>
    <w:rsid w:val="00B97A11"/>
    <w:rsid w:val="00BA21BE"/>
    <w:rsid w:val="00BA3AD7"/>
    <w:rsid w:val="00BA6477"/>
    <w:rsid w:val="00BB1B40"/>
    <w:rsid w:val="00BB4315"/>
    <w:rsid w:val="00BC0E15"/>
    <w:rsid w:val="00BC2AE1"/>
    <w:rsid w:val="00BC3856"/>
    <w:rsid w:val="00BD167C"/>
    <w:rsid w:val="00BE531E"/>
    <w:rsid w:val="00BF060A"/>
    <w:rsid w:val="00BF3486"/>
    <w:rsid w:val="00BF51D1"/>
    <w:rsid w:val="00C01C6E"/>
    <w:rsid w:val="00C0229D"/>
    <w:rsid w:val="00C04703"/>
    <w:rsid w:val="00C06147"/>
    <w:rsid w:val="00C075C8"/>
    <w:rsid w:val="00C13254"/>
    <w:rsid w:val="00C13804"/>
    <w:rsid w:val="00C234FB"/>
    <w:rsid w:val="00C259C3"/>
    <w:rsid w:val="00C27631"/>
    <w:rsid w:val="00C30E65"/>
    <w:rsid w:val="00C41A13"/>
    <w:rsid w:val="00C41A1A"/>
    <w:rsid w:val="00C61CEA"/>
    <w:rsid w:val="00C62698"/>
    <w:rsid w:val="00C62ACB"/>
    <w:rsid w:val="00C63A51"/>
    <w:rsid w:val="00C64951"/>
    <w:rsid w:val="00C66602"/>
    <w:rsid w:val="00C675FF"/>
    <w:rsid w:val="00C8056E"/>
    <w:rsid w:val="00C84BD1"/>
    <w:rsid w:val="00C86EBD"/>
    <w:rsid w:val="00C979DC"/>
    <w:rsid w:val="00CA0207"/>
    <w:rsid w:val="00CA7A7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D780F"/>
    <w:rsid w:val="00CE0244"/>
    <w:rsid w:val="00CE0D31"/>
    <w:rsid w:val="00CE20EF"/>
    <w:rsid w:val="00CE4F77"/>
    <w:rsid w:val="00CE5D94"/>
    <w:rsid w:val="00CE7FB6"/>
    <w:rsid w:val="00CF2229"/>
    <w:rsid w:val="00CF2E50"/>
    <w:rsid w:val="00D0355F"/>
    <w:rsid w:val="00D23D1D"/>
    <w:rsid w:val="00D26277"/>
    <w:rsid w:val="00D32718"/>
    <w:rsid w:val="00D32E4E"/>
    <w:rsid w:val="00D34DDD"/>
    <w:rsid w:val="00D36391"/>
    <w:rsid w:val="00D437BE"/>
    <w:rsid w:val="00D43F17"/>
    <w:rsid w:val="00D45283"/>
    <w:rsid w:val="00D500EC"/>
    <w:rsid w:val="00D57535"/>
    <w:rsid w:val="00D60D57"/>
    <w:rsid w:val="00D636DC"/>
    <w:rsid w:val="00D63B79"/>
    <w:rsid w:val="00D6453D"/>
    <w:rsid w:val="00D71F1B"/>
    <w:rsid w:val="00D73F31"/>
    <w:rsid w:val="00D74B42"/>
    <w:rsid w:val="00D77C98"/>
    <w:rsid w:val="00D8222B"/>
    <w:rsid w:val="00D8240C"/>
    <w:rsid w:val="00D82F38"/>
    <w:rsid w:val="00D841C6"/>
    <w:rsid w:val="00D85815"/>
    <w:rsid w:val="00D87078"/>
    <w:rsid w:val="00D87682"/>
    <w:rsid w:val="00D96733"/>
    <w:rsid w:val="00D972EC"/>
    <w:rsid w:val="00DA23C5"/>
    <w:rsid w:val="00DA306E"/>
    <w:rsid w:val="00DB77E5"/>
    <w:rsid w:val="00DC7AB7"/>
    <w:rsid w:val="00DD19FC"/>
    <w:rsid w:val="00DD1C7F"/>
    <w:rsid w:val="00DD61F8"/>
    <w:rsid w:val="00DD7D07"/>
    <w:rsid w:val="00DE1EFA"/>
    <w:rsid w:val="00DE4C7C"/>
    <w:rsid w:val="00DE7094"/>
    <w:rsid w:val="00DF2139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3C44"/>
    <w:rsid w:val="00E159CE"/>
    <w:rsid w:val="00E15B60"/>
    <w:rsid w:val="00E20807"/>
    <w:rsid w:val="00E22D76"/>
    <w:rsid w:val="00E25878"/>
    <w:rsid w:val="00E33DAA"/>
    <w:rsid w:val="00E34894"/>
    <w:rsid w:val="00E35865"/>
    <w:rsid w:val="00E36C27"/>
    <w:rsid w:val="00E4333A"/>
    <w:rsid w:val="00E435D2"/>
    <w:rsid w:val="00E43D57"/>
    <w:rsid w:val="00E467AE"/>
    <w:rsid w:val="00E502CF"/>
    <w:rsid w:val="00E5090F"/>
    <w:rsid w:val="00E60DBD"/>
    <w:rsid w:val="00E61097"/>
    <w:rsid w:val="00E61E83"/>
    <w:rsid w:val="00E62282"/>
    <w:rsid w:val="00E67F1E"/>
    <w:rsid w:val="00E70006"/>
    <w:rsid w:val="00E70D7B"/>
    <w:rsid w:val="00E711E7"/>
    <w:rsid w:val="00E71785"/>
    <w:rsid w:val="00E8043C"/>
    <w:rsid w:val="00E8157A"/>
    <w:rsid w:val="00E81681"/>
    <w:rsid w:val="00E87143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17A5"/>
    <w:rsid w:val="00ED6784"/>
    <w:rsid w:val="00ED69EF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37F07"/>
    <w:rsid w:val="00F537D6"/>
    <w:rsid w:val="00F558A1"/>
    <w:rsid w:val="00F56F3A"/>
    <w:rsid w:val="00F635B4"/>
    <w:rsid w:val="00F70B4F"/>
    <w:rsid w:val="00F72F27"/>
    <w:rsid w:val="00F73AD8"/>
    <w:rsid w:val="00F75935"/>
    <w:rsid w:val="00F82591"/>
    <w:rsid w:val="00F84B7C"/>
    <w:rsid w:val="00F906D7"/>
    <w:rsid w:val="00F964B6"/>
    <w:rsid w:val="00F9694B"/>
    <w:rsid w:val="00FA57B9"/>
    <w:rsid w:val="00FB4DCB"/>
    <w:rsid w:val="00FB6797"/>
    <w:rsid w:val="00FC0342"/>
    <w:rsid w:val="00FC5944"/>
    <w:rsid w:val="00FC7BC6"/>
    <w:rsid w:val="00FD0D4B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586452"/>
  <w15:chartTrackingRefBased/>
  <w15:docId w15:val="{444FC580-8B8F-4E3A-9613-27BFC12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多賀　 定</cp:lastModifiedBy>
  <cp:revision>136</cp:revision>
  <cp:lastPrinted>2019-10-21T06:48:00Z</cp:lastPrinted>
  <dcterms:created xsi:type="dcterms:W3CDTF">2023-07-20T09:12:00Z</dcterms:created>
  <dcterms:modified xsi:type="dcterms:W3CDTF">2023-10-10T00:23:00Z</dcterms:modified>
</cp:coreProperties>
</file>